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7E7BC" w14:textId="086626D3" w:rsidR="009A42A5" w:rsidRDefault="009A42A5" w:rsidP="003863F0">
      <w:pPr>
        <w:jc w:val="right"/>
        <w:rPr>
          <w:rFonts w:ascii="Arial" w:hAnsi="Arial" w:cs="Arial"/>
        </w:rPr>
      </w:pPr>
      <w:r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E7645E8" wp14:editId="0D11CBD4">
            <wp:simplePos x="0" y="0"/>
            <wp:positionH relativeFrom="column">
              <wp:posOffset>2119630</wp:posOffset>
            </wp:positionH>
            <wp:positionV relativeFrom="page">
              <wp:posOffset>731520</wp:posOffset>
            </wp:positionV>
            <wp:extent cx="1673860" cy="1371600"/>
            <wp:effectExtent l="0" t="0" r="2540" b="0"/>
            <wp:wrapTight wrapText="bothSides">
              <wp:wrapPolygon edited="0">
                <wp:start x="0" y="0"/>
                <wp:lineTo x="0" y="21300"/>
                <wp:lineTo x="21387" y="21300"/>
                <wp:lineTo x="21387" y="0"/>
                <wp:lineTo x="0" y="0"/>
              </wp:wrapPolygon>
            </wp:wrapTight>
            <wp:docPr id="1" name="Picture 0" descr="logo_285_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85_1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0E3BD" w14:textId="77777777" w:rsidR="009A42A5" w:rsidRDefault="009A42A5" w:rsidP="003863F0">
      <w:pPr>
        <w:jc w:val="right"/>
        <w:rPr>
          <w:rFonts w:ascii="Arial" w:hAnsi="Arial" w:cs="Arial"/>
        </w:rPr>
      </w:pPr>
    </w:p>
    <w:p w14:paraId="6EB53107" w14:textId="77777777" w:rsidR="009A42A5" w:rsidRDefault="009A42A5" w:rsidP="003863F0">
      <w:pPr>
        <w:jc w:val="right"/>
        <w:rPr>
          <w:rFonts w:ascii="Arial" w:hAnsi="Arial" w:cs="Arial"/>
        </w:rPr>
      </w:pPr>
    </w:p>
    <w:p w14:paraId="464B3CD2" w14:textId="77777777" w:rsidR="009A42A5" w:rsidRDefault="009A42A5" w:rsidP="003863F0">
      <w:pPr>
        <w:jc w:val="right"/>
        <w:rPr>
          <w:rFonts w:ascii="Arial" w:hAnsi="Arial" w:cs="Arial"/>
        </w:rPr>
      </w:pPr>
    </w:p>
    <w:p w14:paraId="1136ACD3" w14:textId="77777777" w:rsidR="009A42A5" w:rsidRDefault="009A42A5" w:rsidP="003863F0">
      <w:pPr>
        <w:jc w:val="right"/>
        <w:rPr>
          <w:rFonts w:ascii="Arial" w:hAnsi="Arial" w:cs="Arial"/>
        </w:rPr>
      </w:pPr>
    </w:p>
    <w:p w14:paraId="43717776" w14:textId="77777777" w:rsidR="009A42A5" w:rsidRDefault="009A42A5" w:rsidP="003863F0">
      <w:pPr>
        <w:jc w:val="right"/>
        <w:rPr>
          <w:rFonts w:ascii="Arial" w:hAnsi="Arial" w:cs="Arial"/>
        </w:rPr>
      </w:pPr>
    </w:p>
    <w:p w14:paraId="00523D91" w14:textId="77777777" w:rsidR="009A42A5" w:rsidRDefault="009A42A5" w:rsidP="003863F0">
      <w:pPr>
        <w:jc w:val="right"/>
        <w:rPr>
          <w:rFonts w:ascii="Arial" w:hAnsi="Arial" w:cs="Arial"/>
        </w:rPr>
      </w:pPr>
    </w:p>
    <w:p w14:paraId="0D5586EA" w14:textId="77777777" w:rsidR="009A42A5" w:rsidRDefault="009A42A5" w:rsidP="003863F0">
      <w:pPr>
        <w:jc w:val="right"/>
        <w:rPr>
          <w:rFonts w:ascii="Arial" w:hAnsi="Arial" w:cs="Arial"/>
        </w:rPr>
      </w:pPr>
    </w:p>
    <w:p w14:paraId="288B5D09" w14:textId="6E1095F3" w:rsidR="00FC41C8" w:rsidRPr="002C5BAA" w:rsidRDefault="003863F0" w:rsidP="003863F0">
      <w:pPr>
        <w:jc w:val="right"/>
        <w:rPr>
          <w:rFonts w:ascii="Arial" w:hAnsi="Arial" w:cs="Arial"/>
        </w:rPr>
      </w:pPr>
      <w:r w:rsidRPr="002C5BAA">
        <w:rPr>
          <w:rFonts w:ascii="Arial" w:hAnsi="Arial" w:cs="Arial"/>
        </w:rPr>
        <w:t>March 1</w:t>
      </w:r>
      <w:r w:rsidR="00786D1D" w:rsidRPr="002C5BAA">
        <w:rPr>
          <w:rFonts w:ascii="Arial" w:hAnsi="Arial" w:cs="Arial"/>
        </w:rPr>
        <w:t>7</w:t>
      </w:r>
      <w:r w:rsidRPr="002C5BAA">
        <w:rPr>
          <w:rFonts w:ascii="Arial" w:hAnsi="Arial" w:cs="Arial"/>
        </w:rPr>
        <w:t>, 2020</w:t>
      </w:r>
    </w:p>
    <w:p w14:paraId="057CF73E" w14:textId="77777777" w:rsidR="003863F0" w:rsidRPr="002C5BAA" w:rsidRDefault="003863F0" w:rsidP="003863F0">
      <w:pPr>
        <w:jc w:val="right"/>
        <w:rPr>
          <w:rFonts w:ascii="Arial" w:hAnsi="Arial" w:cs="Arial"/>
        </w:rPr>
      </w:pPr>
    </w:p>
    <w:p w14:paraId="032EA2EF" w14:textId="77777777" w:rsidR="009A42A5" w:rsidRDefault="009A42A5" w:rsidP="00786D1D">
      <w:pPr>
        <w:rPr>
          <w:rFonts w:ascii="Arial" w:hAnsi="Arial" w:cs="Arial"/>
          <w:b/>
          <w:bCs/>
          <w:u w:val="single"/>
        </w:rPr>
      </w:pPr>
    </w:p>
    <w:p w14:paraId="2625B840" w14:textId="50E52E50" w:rsidR="00786D1D" w:rsidRPr="002C5BAA" w:rsidRDefault="00786D1D" w:rsidP="00786D1D">
      <w:pPr>
        <w:rPr>
          <w:rFonts w:ascii="Arial" w:hAnsi="Arial" w:cs="Arial"/>
          <w:b/>
          <w:bCs/>
          <w:u w:val="single"/>
        </w:rPr>
      </w:pPr>
      <w:r w:rsidRPr="002C5BAA">
        <w:rPr>
          <w:rFonts w:ascii="Arial" w:hAnsi="Arial" w:cs="Arial"/>
          <w:b/>
          <w:bCs/>
          <w:u w:val="single"/>
        </w:rPr>
        <w:t>Re: Pharmacy Access during COVID-19 Containment</w:t>
      </w:r>
      <w:r w:rsidR="002C5BAA">
        <w:rPr>
          <w:rFonts w:ascii="Arial" w:hAnsi="Arial" w:cs="Arial"/>
          <w:b/>
          <w:bCs/>
          <w:u w:val="single"/>
        </w:rPr>
        <w:t xml:space="preserve"> Activities</w:t>
      </w:r>
    </w:p>
    <w:p w14:paraId="101A47F8" w14:textId="77777777" w:rsidR="00786D1D" w:rsidRPr="002C5BAA" w:rsidRDefault="00786D1D" w:rsidP="00786D1D">
      <w:pPr>
        <w:rPr>
          <w:rFonts w:ascii="Arial" w:hAnsi="Arial" w:cs="Arial"/>
          <w:b/>
          <w:bCs/>
          <w:u w:val="single"/>
        </w:rPr>
      </w:pPr>
    </w:p>
    <w:p w14:paraId="5B47AAF7" w14:textId="77777777" w:rsidR="003863F0" w:rsidRPr="002C5BAA" w:rsidRDefault="003863F0" w:rsidP="003863F0">
      <w:pPr>
        <w:rPr>
          <w:rFonts w:ascii="Arial" w:hAnsi="Arial" w:cs="Arial"/>
        </w:rPr>
      </w:pPr>
      <w:r w:rsidRPr="002C5BAA">
        <w:rPr>
          <w:rFonts w:ascii="Arial" w:hAnsi="Arial" w:cs="Arial"/>
        </w:rPr>
        <w:t>Dear Providers:</w:t>
      </w:r>
    </w:p>
    <w:p w14:paraId="6776B692" w14:textId="77777777" w:rsidR="00786D1D" w:rsidRPr="002C5BAA" w:rsidRDefault="00786D1D" w:rsidP="003863F0">
      <w:pPr>
        <w:rPr>
          <w:rFonts w:ascii="Arial" w:hAnsi="Arial" w:cs="Arial"/>
          <w:b/>
          <w:bCs/>
          <w:u w:val="single"/>
        </w:rPr>
      </w:pPr>
    </w:p>
    <w:p w14:paraId="5046EE02" w14:textId="77777777" w:rsidR="002C5BAA" w:rsidRPr="002C5BAA" w:rsidRDefault="002C5BAA" w:rsidP="002C5BAA">
      <w:pPr>
        <w:rPr>
          <w:rFonts w:ascii="Arial" w:hAnsi="Arial" w:cs="Arial"/>
        </w:rPr>
      </w:pPr>
      <w:r w:rsidRPr="002C5BAA">
        <w:rPr>
          <w:rFonts w:ascii="Arial" w:hAnsi="Arial" w:cs="Arial"/>
        </w:rPr>
        <w:t xml:space="preserve">As efforts to limit community spread of the coronavirus disease 2019 (COVID-19) continue in the region, Health Services for Children with Special Needs, Inc. (HSCSN) wants to provide an update regarding pharmacy access for our enrollees, your patients.  </w:t>
      </w:r>
    </w:p>
    <w:p w14:paraId="4C259CF1" w14:textId="77777777" w:rsidR="002C5BAA" w:rsidRPr="002C5BAA" w:rsidRDefault="002C5BAA" w:rsidP="002C5BAA">
      <w:pPr>
        <w:rPr>
          <w:rFonts w:ascii="Arial" w:hAnsi="Arial" w:cs="Arial"/>
        </w:rPr>
      </w:pPr>
    </w:p>
    <w:p w14:paraId="5A0297B3" w14:textId="77777777" w:rsidR="002C5BAA" w:rsidRPr="002C5BAA" w:rsidRDefault="002C5BAA" w:rsidP="003863F0">
      <w:pPr>
        <w:rPr>
          <w:rFonts w:ascii="Arial" w:hAnsi="Arial" w:cs="Arial"/>
          <w:b/>
        </w:rPr>
      </w:pPr>
      <w:r w:rsidRPr="002C5BAA">
        <w:rPr>
          <w:rFonts w:ascii="Arial" w:hAnsi="Arial" w:cs="Arial"/>
          <w:b/>
        </w:rPr>
        <w:t>Extra fill at Retail Pharmacies</w:t>
      </w:r>
    </w:p>
    <w:p w14:paraId="3082992D" w14:textId="77777777" w:rsidR="003863F0" w:rsidRPr="002C5BAA" w:rsidRDefault="003863F0" w:rsidP="003863F0">
      <w:pPr>
        <w:rPr>
          <w:rFonts w:ascii="Arial" w:hAnsi="Arial" w:cs="Arial"/>
        </w:rPr>
      </w:pPr>
      <w:r w:rsidRPr="002C5BAA">
        <w:rPr>
          <w:rFonts w:ascii="Arial" w:hAnsi="Arial" w:cs="Arial"/>
        </w:rPr>
        <w:t>HSCSN has authorized</w:t>
      </w:r>
      <w:r w:rsidR="002C5BAA" w:rsidRPr="002C5BAA">
        <w:rPr>
          <w:rFonts w:ascii="Arial" w:hAnsi="Arial" w:cs="Arial"/>
        </w:rPr>
        <w:t xml:space="preserve"> our Pharmacy Benefit Manager,</w:t>
      </w:r>
      <w:r w:rsidRPr="002C5BAA">
        <w:rPr>
          <w:rFonts w:ascii="Arial" w:hAnsi="Arial" w:cs="Arial"/>
        </w:rPr>
        <w:t xml:space="preserve"> CVS Caremark</w:t>
      </w:r>
      <w:r w:rsidR="002C5BAA" w:rsidRPr="002C5BAA">
        <w:rPr>
          <w:rFonts w:ascii="Arial" w:hAnsi="Arial" w:cs="Arial"/>
        </w:rPr>
        <w:t>,</w:t>
      </w:r>
      <w:r w:rsidRPr="002C5BAA">
        <w:rPr>
          <w:rFonts w:ascii="Arial" w:hAnsi="Arial" w:cs="Arial"/>
        </w:rPr>
        <w:t xml:space="preserve"> to provide an </w:t>
      </w:r>
      <w:r w:rsidRPr="002C5BAA">
        <w:rPr>
          <w:rFonts w:ascii="Arial" w:hAnsi="Arial" w:cs="Arial"/>
          <w:b/>
          <w:bCs/>
        </w:rPr>
        <w:t>extra fill</w:t>
      </w:r>
      <w:r w:rsidRPr="002C5BAA">
        <w:rPr>
          <w:rFonts w:ascii="Arial" w:hAnsi="Arial" w:cs="Arial"/>
        </w:rPr>
        <w:t xml:space="preserve"> (30-days for retail</w:t>
      </w:r>
      <w:r w:rsidR="002C5BAA" w:rsidRPr="002C5BAA">
        <w:rPr>
          <w:rFonts w:ascii="Arial" w:hAnsi="Arial" w:cs="Arial"/>
        </w:rPr>
        <w:t xml:space="preserve"> pharmacies</w:t>
      </w:r>
      <w:r w:rsidRPr="002C5BAA">
        <w:rPr>
          <w:rFonts w:ascii="Arial" w:hAnsi="Arial" w:cs="Arial"/>
        </w:rPr>
        <w:t xml:space="preserve">) </w:t>
      </w:r>
      <w:r w:rsidR="00786D1D" w:rsidRPr="002C5BAA">
        <w:rPr>
          <w:rFonts w:ascii="Arial" w:hAnsi="Arial" w:cs="Arial"/>
        </w:rPr>
        <w:t xml:space="preserve">when </w:t>
      </w:r>
      <w:r w:rsidRPr="002C5BAA">
        <w:rPr>
          <w:rFonts w:ascii="Arial" w:hAnsi="Arial" w:cs="Arial"/>
        </w:rPr>
        <w:t xml:space="preserve">requested by the </w:t>
      </w:r>
      <w:r w:rsidR="00786D1D" w:rsidRPr="002C5BAA">
        <w:rPr>
          <w:rFonts w:ascii="Arial" w:hAnsi="Arial" w:cs="Arial"/>
        </w:rPr>
        <w:t>enrollee</w:t>
      </w:r>
      <w:r w:rsidRPr="002C5BAA">
        <w:rPr>
          <w:rFonts w:ascii="Arial" w:hAnsi="Arial" w:cs="Arial"/>
        </w:rPr>
        <w:t xml:space="preserve">.  This </w:t>
      </w:r>
      <w:r w:rsidR="00786D1D" w:rsidRPr="002C5BAA">
        <w:rPr>
          <w:rFonts w:ascii="Arial" w:hAnsi="Arial" w:cs="Arial"/>
        </w:rPr>
        <w:t>allows enrollees to “stock-up” so they</w:t>
      </w:r>
      <w:r w:rsidRPr="002C5BAA">
        <w:rPr>
          <w:rFonts w:ascii="Arial" w:hAnsi="Arial" w:cs="Arial"/>
        </w:rPr>
        <w:t xml:space="preserve"> do not run out of medication(s)</w:t>
      </w:r>
      <w:r w:rsidR="00786D1D" w:rsidRPr="002C5BAA">
        <w:rPr>
          <w:rFonts w:ascii="Arial" w:hAnsi="Arial" w:cs="Arial"/>
        </w:rPr>
        <w:t xml:space="preserve"> during travel restrictions</w:t>
      </w:r>
      <w:r w:rsidRPr="002C5BAA">
        <w:rPr>
          <w:rFonts w:ascii="Arial" w:hAnsi="Arial" w:cs="Arial"/>
        </w:rPr>
        <w:t xml:space="preserve">.  </w:t>
      </w:r>
      <w:r w:rsidR="002C5BAA" w:rsidRPr="002C5BAA">
        <w:rPr>
          <w:rFonts w:ascii="Arial" w:hAnsi="Arial" w:cs="Arial"/>
        </w:rPr>
        <w:t>Enrollees</w:t>
      </w:r>
      <w:r w:rsidRPr="002C5BAA">
        <w:rPr>
          <w:rFonts w:ascii="Arial" w:hAnsi="Arial" w:cs="Arial"/>
        </w:rPr>
        <w:t xml:space="preserve"> </w:t>
      </w:r>
      <w:r w:rsidR="00786D1D" w:rsidRPr="002C5BAA">
        <w:rPr>
          <w:rFonts w:ascii="Arial" w:hAnsi="Arial" w:cs="Arial"/>
        </w:rPr>
        <w:t>must</w:t>
      </w:r>
      <w:r w:rsidRPr="002C5BAA">
        <w:rPr>
          <w:rFonts w:ascii="Arial" w:hAnsi="Arial" w:cs="Arial"/>
        </w:rPr>
        <w:t xml:space="preserve"> have a valid prescription in place to use this optional benefit.</w:t>
      </w:r>
    </w:p>
    <w:p w14:paraId="1D3B2373" w14:textId="77777777" w:rsidR="003863F0" w:rsidRPr="002C5BAA" w:rsidRDefault="003863F0" w:rsidP="003863F0">
      <w:pPr>
        <w:rPr>
          <w:rFonts w:ascii="Arial" w:hAnsi="Arial" w:cs="Arial"/>
        </w:rPr>
      </w:pPr>
    </w:p>
    <w:p w14:paraId="00CBACED" w14:textId="77777777" w:rsidR="002C5BAA" w:rsidRPr="002C5BAA" w:rsidRDefault="002C5BAA" w:rsidP="003863F0">
      <w:pPr>
        <w:rPr>
          <w:rFonts w:ascii="Arial" w:hAnsi="Arial" w:cs="Arial"/>
          <w:b/>
        </w:rPr>
      </w:pPr>
      <w:r w:rsidRPr="002C5BAA">
        <w:rPr>
          <w:rFonts w:ascii="Arial" w:hAnsi="Arial" w:cs="Arial"/>
          <w:b/>
        </w:rPr>
        <w:t>Mail Order Service</w:t>
      </w:r>
    </w:p>
    <w:p w14:paraId="20B5B1C7" w14:textId="77777777" w:rsidR="00786D1D" w:rsidRPr="002C5BAA" w:rsidRDefault="00786D1D" w:rsidP="003863F0">
      <w:pPr>
        <w:rPr>
          <w:rFonts w:ascii="Arial" w:hAnsi="Arial" w:cs="Arial"/>
        </w:rPr>
      </w:pPr>
      <w:r w:rsidRPr="002C5BAA">
        <w:rPr>
          <w:rFonts w:ascii="Arial" w:hAnsi="Arial" w:cs="Arial"/>
        </w:rPr>
        <w:t>Enrollees</w:t>
      </w:r>
      <w:r w:rsidR="003863F0" w:rsidRPr="002C5BAA">
        <w:rPr>
          <w:rFonts w:ascii="Arial" w:hAnsi="Arial" w:cs="Arial"/>
        </w:rPr>
        <w:t xml:space="preserve"> may </w:t>
      </w:r>
      <w:r w:rsidRPr="002C5BAA">
        <w:rPr>
          <w:rFonts w:ascii="Arial" w:hAnsi="Arial" w:cs="Arial"/>
        </w:rPr>
        <w:t>obtain</w:t>
      </w:r>
      <w:r w:rsidR="003863F0" w:rsidRPr="002C5BAA">
        <w:rPr>
          <w:rFonts w:ascii="Arial" w:hAnsi="Arial" w:cs="Arial"/>
        </w:rPr>
        <w:t xml:space="preserve"> medications via the </w:t>
      </w:r>
      <w:r w:rsidR="003863F0" w:rsidRPr="002C5BAA">
        <w:rPr>
          <w:rFonts w:ascii="Arial" w:hAnsi="Arial" w:cs="Arial"/>
          <w:b/>
          <w:bCs/>
        </w:rPr>
        <w:t>CVS Caremark Mail Order Service</w:t>
      </w:r>
      <w:r w:rsidR="003863F0" w:rsidRPr="002C5BAA">
        <w:rPr>
          <w:rFonts w:ascii="Arial" w:hAnsi="Arial" w:cs="Arial"/>
        </w:rPr>
        <w:t xml:space="preserve">.  The </w:t>
      </w:r>
      <w:r w:rsidRPr="002C5BAA">
        <w:rPr>
          <w:rFonts w:ascii="Arial" w:hAnsi="Arial" w:cs="Arial"/>
        </w:rPr>
        <w:t>enrollee or c</w:t>
      </w:r>
      <w:r w:rsidR="003863F0" w:rsidRPr="002C5BAA">
        <w:rPr>
          <w:rFonts w:ascii="Arial" w:hAnsi="Arial" w:cs="Arial"/>
        </w:rPr>
        <w:t>aregiver can initiate a switch to Mail Order by calling CVS Caremark Customer Care</w:t>
      </w:r>
      <w:r w:rsidR="002C5BAA" w:rsidRPr="002C5BAA">
        <w:rPr>
          <w:rFonts w:ascii="Arial" w:hAnsi="Arial" w:cs="Arial"/>
        </w:rPr>
        <w:t xml:space="preserve"> at 1-866-885-4944</w:t>
      </w:r>
      <w:r w:rsidR="003863F0" w:rsidRPr="002C5BAA">
        <w:rPr>
          <w:rFonts w:ascii="Arial" w:hAnsi="Arial" w:cs="Arial"/>
        </w:rPr>
        <w:t>. </w:t>
      </w:r>
      <w:r w:rsidR="002C5BAA" w:rsidRPr="002C5BAA">
        <w:rPr>
          <w:rFonts w:ascii="Arial" w:hAnsi="Arial" w:cs="Arial"/>
        </w:rPr>
        <w:t xml:space="preserve"> Enrollees </w:t>
      </w:r>
      <w:r w:rsidR="003863F0" w:rsidRPr="002C5BAA">
        <w:rPr>
          <w:rFonts w:ascii="Arial" w:hAnsi="Arial" w:cs="Arial"/>
        </w:rPr>
        <w:t>can also initiate Mail Order</w:t>
      </w:r>
      <w:r w:rsidR="002C5BAA" w:rsidRPr="002C5BAA">
        <w:rPr>
          <w:rFonts w:ascii="Arial" w:hAnsi="Arial" w:cs="Arial"/>
        </w:rPr>
        <w:t xml:space="preserve"> Service</w:t>
      </w:r>
      <w:r w:rsidR="003863F0" w:rsidRPr="002C5BAA">
        <w:rPr>
          <w:rFonts w:ascii="Arial" w:hAnsi="Arial" w:cs="Arial"/>
        </w:rPr>
        <w:t xml:space="preserve"> by requesting </w:t>
      </w:r>
      <w:r w:rsidR="002C5BAA" w:rsidRPr="002C5BAA">
        <w:rPr>
          <w:rFonts w:ascii="Arial" w:hAnsi="Arial" w:cs="Arial"/>
        </w:rPr>
        <w:t>their</w:t>
      </w:r>
      <w:r w:rsidR="003863F0" w:rsidRPr="002C5BAA">
        <w:rPr>
          <w:rFonts w:ascii="Arial" w:hAnsi="Arial" w:cs="Arial"/>
        </w:rPr>
        <w:t xml:space="preserve"> prescriber</w:t>
      </w:r>
      <w:r w:rsidR="002C5BAA" w:rsidRPr="002C5BAA">
        <w:rPr>
          <w:rFonts w:ascii="Arial" w:hAnsi="Arial" w:cs="Arial"/>
        </w:rPr>
        <w:t xml:space="preserve"> to</w:t>
      </w:r>
      <w:r w:rsidR="003863F0" w:rsidRPr="002C5BAA">
        <w:rPr>
          <w:rFonts w:ascii="Arial" w:hAnsi="Arial" w:cs="Arial"/>
        </w:rPr>
        <w:t xml:space="preserve"> submit a 90-day prescription to the Mail Order Pharmacy (</w:t>
      </w:r>
      <w:proofErr w:type="gramStart"/>
      <w:r w:rsidR="003863F0" w:rsidRPr="002C5BAA">
        <w:rPr>
          <w:rFonts w:ascii="Arial" w:hAnsi="Arial" w:cs="Arial"/>
        </w:rPr>
        <w:t>either by phone or fax</w:t>
      </w:r>
      <w:proofErr w:type="gramEnd"/>
      <w:r w:rsidR="003863F0" w:rsidRPr="002C5BAA">
        <w:rPr>
          <w:rFonts w:ascii="Arial" w:hAnsi="Arial" w:cs="Arial"/>
        </w:rPr>
        <w:t>).</w:t>
      </w:r>
    </w:p>
    <w:p w14:paraId="7571E32D" w14:textId="77777777" w:rsidR="00786D1D" w:rsidRPr="002C5BAA" w:rsidRDefault="00786D1D" w:rsidP="003863F0">
      <w:pPr>
        <w:rPr>
          <w:rFonts w:ascii="Arial" w:hAnsi="Arial" w:cs="Arial"/>
        </w:rPr>
      </w:pPr>
    </w:p>
    <w:p w14:paraId="2D25306B" w14:textId="77777777" w:rsidR="00786D1D" w:rsidRPr="002C5BAA" w:rsidRDefault="00786D1D" w:rsidP="00786D1D">
      <w:pPr>
        <w:rPr>
          <w:rFonts w:ascii="Arial" w:hAnsi="Arial" w:cs="Arial"/>
          <w:b/>
          <w:bCs/>
        </w:rPr>
      </w:pPr>
      <w:r w:rsidRPr="002C5BAA">
        <w:rPr>
          <w:rFonts w:ascii="Arial" w:hAnsi="Arial" w:cs="Arial"/>
          <w:b/>
          <w:bCs/>
        </w:rPr>
        <w:t>CVS Caremark Phone Numbers</w:t>
      </w:r>
    </w:p>
    <w:p w14:paraId="06BF4CDF" w14:textId="77777777" w:rsidR="00786D1D" w:rsidRPr="002C5BAA" w:rsidRDefault="00786D1D" w:rsidP="00786D1D">
      <w:pPr>
        <w:rPr>
          <w:rFonts w:ascii="Arial" w:hAnsi="Arial" w:cs="Arial"/>
        </w:rPr>
      </w:pPr>
      <w:r w:rsidRPr="002C5BAA">
        <w:rPr>
          <w:rFonts w:ascii="Arial" w:hAnsi="Arial" w:cs="Arial"/>
        </w:rPr>
        <w:t>CVS Caremark Customer Care 1-866-885-4944</w:t>
      </w:r>
    </w:p>
    <w:p w14:paraId="73F4ABE0" w14:textId="77777777" w:rsidR="00786D1D" w:rsidRPr="002C5BAA" w:rsidRDefault="00786D1D" w:rsidP="00786D1D">
      <w:pPr>
        <w:rPr>
          <w:rFonts w:ascii="Arial" w:hAnsi="Arial" w:cs="Arial"/>
        </w:rPr>
      </w:pPr>
      <w:r w:rsidRPr="002C5BAA">
        <w:rPr>
          <w:rFonts w:ascii="Arial" w:hAnsi="Arial" w:cs="Arial"/>
        </w:rPr>
        <w:t>CVS Mail Order Pharmacy 1-800-875-0867</w:t>
      </w:r>
    </w:p>
    <w:p w14:paraId="0C72984E" w14:textId="77777777" w:rsidR="00786D1D" w:rsidRPr="002C5BAA" w:rsidRDefault="00786D1D" w:rsidP="00786D1D">
      <w:pPr>
        <w:rPr>
          <w:rFonts w:ascii="Arial" w:hAnsi="Arial" w:cs="Arial"/>
        </w:rPr>
      </w:pPr>
      <w:r w:rsidRPr="002C5BAA">
        <w:rPr>
          <w:rFonts w:ascii="Arial" w:hAnsi="Arial" w:cs="Arial"/>
        </w:rPr>
        <w:t xml:space="preserve">CVS Specialty Pharmacy 1-800-237-2767, Fax 1-800-323-2445, or </w:t>
      </w:r>
      <w:hyperlink r:id="rId11" w:history="1">
        <w:r w:rsidRPr="002C5BAA">
          <w:rPr>
            <w:rStyle w:val="Hyperlink"/>
            <w:rFonts w:ascii="Arial" w:hAnsi="Arial" w:cs="Arial"/>
          </w:rPr>
          <w:t>www.CVSspecialty.com</w:t>
        </w:r>
      </w:hyperlink>
    </w:p>
    <w:p w14:paraId="2349996B" w14:textId="77777777" w:rsidR="00786D1D" w:rsidRPr="002C5BAA" w:rsidRDefault="00786D1D" w:rsidP="003863F0">
      <w:pPr>
        <w:rPr>
          <w:rFonts w:ascii="Arial" w:hAnsi="Arial" w:cs="Arial"/>
        </w:rPr>
      </w:pPr>
    </w:p>
    <w:p w14:paraId="598F505F" w14:textId="77777777" w:rsidR="00786D1D" w:rsidRPr="002C5BAA" w:rsidRDefault="00786D1D" w:rsidP="00786D1D">
      <w:pPr>
        <w:rPr>
          <w:rFonts w:ascii="Arial" w:hAnsi="Arial" w:cs="Arial"/>
          <w:b/>
        </w:rPr>
      </w:pPr>
      <w:r w:rsidRPr="002C5BAA">
        <w:rPr>
          <w:rFonts w:ascii="Arial" w:hAnsi="Arial" w:cs="Arial"/>
          <w:b/>
        </w:rPr>
        <w:t>Questions</w:t>
      </w:r>
    </w:p>
    <w:p w14:paraId="6A0B36AF" w14:textId="77777777" w:rsidR="00786D1D" w:rsidRPr="002C5BAA" w:rsidRDefault="00786D1D" w:rsidP="00786D1D">
      <w:pPr>
        <w:rPr>
          <w:rFonts w:ascii="Arial" w:hAnsi="Arial" w:cs="Arial"/>
        </w:rPr>
      </w:pPr>
      <w:r w:rsidRPr="002C5BAA">
        <w:rPr>
          <w:rFonts w:ascii="Arial" w:hAnsi="Arial" w:cs="Arial"/>
        </w:rPr>
        <w:t xml:space="preserve">If you have questions related to this notice, please contact the HSCSN Provider Relations Department at 202-467-2737.  For more information about HSCSN’s response to COVID-19, visit </w:t>
      </w:r>
      <w:hyperlink r:id="rId12" w:history="1">
        <w:r w:rsidRPr="002C5BAA">
          <w:rPr>
            <w:rStyle w:val="Hyperlink"/>
            <w:rFonts w:ascii="Arial" w:hAnsi="Arial" w:cs="Arial"/>
          </w:rPr>
          <w:t>https://hscsnhealthplan.org/coronavirus</w:t>
        </w:r>
      </w:hyperlink>
      <w:r w:rsidRPr="002C5BAA">
        <w:rPr>
          <w:rFonts w:ascii="Arial" w:hAnsi="Arial" w:cs="Arial"/>
        </w:rPr>
        <w:t xml:space="preserve">. </w:t>
      </w:r>
    </w:p>
    <w:p w14:paraId="4B3DC02C" w14:textId="77777777" w:rsidR="003863F0" w:rsidRPr="002C5BAA" w:rsidRDefault="003863F0" w:rsidP="003863F0">
      <w:pPr>
        <w:rPr>
          <w:rFonts w:ascii="Arial" w:hAnsi="Arial" w:cs="Arial"/>
        </w:rPr>
      </w:pPr>
      <w:r w:rsidRPr="002C5BAA">
        <w:rPr>
          <w:rFonts w:ascii="Arial" w:hAnsi="Arial" w:cs="Arial"/>
        </w:rPr>
        <w:t xml:space="preserve"> </w:t>
      </w:r>
    </w:p>
    <w:p w14:paraId="1B0247B4" w14:textId="77777777" w:rsidR="003863F0" w:rsidRPr="002C5BAA" w:rsidRDefault="003863F0" w:rsidP="003863F0">
      <w:pPr>
        <w:rPr>
          <w:rFonts w:ascii="Arial" w:hAnsi="Arial" w:cs="Arial"/>
        </w:rPr>
      </w:pPr>
    </w:p>
    <w:p w14:paraId="41859790" w14:textId="77777777" w:rsidR="00786D1D" w:rsidRDefault="00786D1D" w:rsidP="002A6DDA">
      <w:pPr>
        <w:jc w:val="center"/>
        <w:rPr>
          <w:rFonts w:ascii="Arial" w:hAnsi="Arial" w:cs="Arial"/>
        </w:rPr>
      </w:pPr>
    </w:p>
    <w:p w14:paraId="3D143A9E" w14:textId="77777777" w:rsidR="002C5BAA" w:rsidRDefault="002C5BAA" w:rsidP="002A6DDA">
      <w:pPr>
        <w:jc w:val="center"/>
        <w:rPr>
          <w:rFonts w:ascii="Arial" w:hAnsi="Arial" w:cs="Arial"/>
        </w:rPr>
      </w:pPr>
    </w:p>
    <w:p w14:paraId="4C1987EE" w14:textId="77777777" w:rsidR="002C5BAA" w:rsidRDefault="002C5BAA" w:rsidP="002A6DDA">
      <w:pPr>
        <w:jc w:val="center"/>
        <w:rPr>
          <w:rFonts w:ascii="Arial" w:hAnsi="Arial" w:cs="Arial"/>
        </w:rPr>
      </w:pPr>
    </w:p>
    <w:p w14:paraId="0A8088B6" w14:textId="77777777" w:rsidR="002C5BAA" w:rsidRDefault="002C5BAA" w:rsidP="002A6DDA">
      <w:pPr>
        <w:jc w:val="center"/>
        <w:rPr>
          <w:rFonts w:ascii="Arial" w:hAnsi="Arial" w:cs="Arial"/>
        </w:rPr>
      </w:pPr>
    </w:p>
    <w:p w14:paraId="00095A08" w14:textId="77777777" w:rsidR="002C5BAA" w:rsidRDefault="002C5BAA" w:rsidP="002A6DDA">
      <w:pPr>
        <w:jc w:val="center"/>
        <w:rPr>
          <w:rFonts w:ascii="Arial" w:hAnsi="Arial" w:cs="Arial"/>
        </w:rPr>
      </w:pPr>
    </w:p>
    <w:p w14:paraId="01CF82F5" w14:textId="77777777" w:rsidR="002C5BAA" w:rsidRPr="002C5BAA" w:rsidRDefault="002C5BAA" w:rsidP="002A6DDA">
      <w:pPr>
        <w:jc w:val="center"/>
        <w:rPr>
          <w:rFonts w:ascii="Arial" w:hAnsi="Arial" w:cs="Arial"/>
        </w:rPr>
      </w:pPr>
    </w:p>
    <w:p w14:paraId="10DF9E44" w14:textId="252575A2" w:rsidR="00786D1D" w:rsidRDefault="00786D1D" w:rsidP="002A6DDA">
      <w:pPr>
        <w:jc w:val="center"/>
        <w:rPr>
          <w:rFonts w:ascii="Arial" w:hAnsi="Arial" w:cs="Arial"/>
        </w:rPr>
      </w:pPr>
    </w:p>
    <w:p w14:paraId="291E8B4A" w14:textId="48D9FF6E" w:rsidR="009A42A5" w:rsidRDefault="009A42A5" w:rsidP="002A6DDA">
      <w:pPr>
        <w:jc w:val="center"/>
        <w:rPr>
          <w:rFonts w:ascii="Arial" w:hAnsi="Arial" w:cs="Arial"/>
        </w:rPr>
      </w:pPr>
    </w:p>
    <w:p w14:paraId="6E28FBDF" w14:textId="35537CD8" w:rsidR="009A42A5" w:rsidRDefault="009A42A5" w:rsidP="002A6DDA">
      <w:pPr>
        <w:jc w:val="center"/>
        <w:rPr>
          <w:rFonts w:ascii="Arial" w:hAnsi="Arial" w:cs="Arial"/>
        </w:rPr>
      </w:pPr>
    </w:p>
    <w:p w14:paraId="5EE9346C" w14:textId="338CF7CA" w:rsidR="009A42A5" w:rsidRDefault="009A42A5" w:rsidP="002A6DDA">
      <w:pPr>
        <w:jc w:val="center"/>
        <w:rPr>
          <w:rFonts w:ascii="Arial" w:hAnsi="Arial" w:cs="Arial"/>
        </w:rPr>
      </w:pPr>
    </w:p>
    <w:p w14:paraId="420AD115" w14:textId="3403DE28" w:rsidR="009A42A5" w:rsidRDefault="009A42A5" w:rsidP="002A6DDA">
      <w:pPr>
        <w:jc w:val="center"/>
        <w:rPr>
          <w:rFonts w:ascii="Arial" w:hAnsi="Arial" w:cs="Arial"/>
        </w:rPr>
      </w:pPr>
    </w:p>
    <w:p w14:paraId="136E81F8" w14:textId="117CCDFB" w:rsidR="009A42A5" w:rsidRDefault="009A42A5" w:rsidP="002A6DDA">
      <w:pPr>
        <w:jc w:val="center"/>
        <w:rPr>
          <w:rFonts w:ascii="Arial" w:hAnsi="Arial" w:cs="Arial"/>
        </w:rPr>
      </w:pPr>
    </w:p>
    <w:p w14:paraId="7BF6C336" w14:textId="44ABF530" w:rsidR="009A42A5" w:rsidRDefault="009A42A5" w:rsidP="002A6DDA">
      <w:pPr>
        <w:jc w:val="center"/>
        <w:rPr>
          <w:rFonts w:ascii="Arial" w:hAnsi="Arial" w:cs="Arial"/>
        </w:rPr>
      </w:pPr>
    </w:p>
    <w:p w14:paraId="13EA14F9" w14:textId="16334277" w:rsidR="009A42A5" w:rsidRDefault="009A42A5" w:rsidP="002A6DDA">
      <w:pPr>
        <w:jc w:val="center"/>
        <w:rPr>
          <w:rFonts w:ascii="Arial" w:hAnsi="Arial" w:cs="Arial"/>
        </w:rPr>
      </w:pPr>
    </w:p>
    <w:p w14:paraId="478996F0" w14:textId="04704883" w:rsidR="009A42A5" w:rsidRDefault="009A42A5" w:rsidP="002A6DDA">
      <w:pPr>
        <w:jc w:val="center"/>
        <w:rPr>
          <w:rFonts w:ascii="Arial" w:hAnsi="Arial" w:cs="Arial"/>
        </w:rPr>
      </w:pPr>
    </w:p>
    <w:p w14:paraId="629A7C77" w14:textId="5BA5C7E2" w:rsidR="009A42A5" w:rsidRDefault="009A42A5" w:rsidP="002A6DDA">
      <w:pPr>
        <w:jc w:val="center"/>
        <w:rPr>
          <w:rFonts w:ascii="Arial" w:hAnsi="Arial" w:cs="Arial"/>
        </w:rPr>
      </w:pPr>
    </w:p>
    <w:p w14:paraId="01F1FD1A" w14:textId="3B877350" w:rsidR="009A42A5" w:rsidRDefault="009A42A5" w:rsidP="002A6DDA">
      <w:pPr>
        <w:jc w:val="center"/>
        <w:rPr>
          <w:rFonts w:ascii="Arial" w:hAnsi="Arial" w:cs="Arial"/>
        </w:rPr>
      </w:pPr>
    </w:p>
    <w:p w14:paraId="565F85A0" w14:textId="2996397F" w:rsidR="009A42A5" w:rsidRDefault="009A42A5" w:rsidP="002A6DDA">
      <w:pPr>
        <w:jc w:val="center"/>
        <w:rPr>
          <w:rFonts w:ascii="Arial" w:hAnsi="Arial" w:cs="Arial"/>
        </w:rPr>
      </w:pPr>
    </w:p>
    <w:p w14:paraId="032885F9" w14:textId="44A843D9" w:rsidR="009A42A5" w:rsidRDefault="009A42A5" w:rsidP="002A6DDA">
      <w:pPr>
        <w:jc w:val="center"/>
        <w:rPr>
          <w:rFonts w:ascii="Arial" w:hAnsi="Arial" w:cs="Arial"/>
        </w:rPr>
      </w:pPr>
    </w:p>
    <w:p w14:paraId="063FC3FD" w14:textId="574E7775" w:rsidR="009A42A5" w:rsidRDefault="009A42A5" w:rsidP="002A6DDA">
      <w:pPr>
        <w:jc w:val="center"/>
        <w:rPr>
          <w:rFonts w:ascii="Arial" w:hAnsi="Arial" w:cs="Arial"/>
        </w:rPr>
      </w:pPr>
    </w:p>
    <w:p w14:paraId="7849A655" w14:textId="3C7EFB1F" w:rsidR="009A42A5" w:rsidRDefault="009A42A5" w:rsidP="002A6DDA">
      <w:pPr>
        <w:jc w:val="center"/>
        <w:rPr>
          <w:rFonts w:ascii="Arial" w:hAnsi="Arial" w:cs="Arial"/>
        </w:rPr>
      </w:pPr>
    </w:p>
    <w:p w14:paraId="6E74B1FF" w14:textId="0DDD6665" w:rsidR="009A42A5" w:rsidRDefault="009A42A5" w:rsidP="002A6DDA">
      <w:pPr>
        <w:jc w:val="center"/>
        <w:rPr>
          <w:rFonts w:ascii="Arial" w:hAnsi="Arial" w:cs="Arial"/>
        </w:rPr>
      </w:pPr>
    </w:p>
    <w:p w14:paraId="01ADF3C2" w14:textId="096CFC66" w:rsidR="009A42A5" w:rsidRDefault="009A42A5" w:rsidP="002A6DDA">
      <w:pPr>
        <w:jc w:val="center"/>
        <w:rPr>
          <w:rFonts w:ascii="Arial" w:hAnsi="Arial" w:cs="Arial"/>
        </w:rPr>
      </w:pPr>
    </w:p>
    <w:p w14:paraId="351B7AE6" w14:textId="7A46899B" w:rsidR="009A42A5" w:rsidRDefault="009A42A5" w:rsidP="002A6DDA">
      <w:pPr>
        <w:jc w:val="center"/>
        <w:rPr>
          <w:rFonts w:ascii="Arial" w:hAnsi="Arial" w:cs="Arial"/>
        </w:rPr>
      </w:pPr>
    </w:p>
    <w:p w14:paraId="7F19FBE0" w14:textId="77777777" w:rsidR="009A42A5" w:rsidRPr="002C5BAA" w:rsidRDefault="009A42A5" w:rsidP="002A6DDA">
      <w:pPr>
        <w:jc w:val="center"/>
        <w:rPr>
          <w:rFonts w:ascii="Arial" w:hAnsi="Arial" w:cs="Arial"/>
        </w:rPr>
      </w:pPr>
    </w:p>
    <w:p w14:paraId="6DC74CBE" w14:textId="77777777" w:rsidR="002A6DDA" w:rsidRPr="002C5BAA" w:rsidRDefault="002A6DDA" w:rsidP="002A6DDA">
      <w:pPr>
        <w:jc w:val="center"/>
        <w:rPr>
          <w:rFonts w:ascii="Arial" w:hAnsi="Arial" w:cs="Arial"/>
        </w:rPr>
      </w:pPr>
      <w:r w:rsidRPr="002C5BAA">
        <w:rPr>
          <w:rFonts w:ascii="Arial" w:hAnsi="Arial" w:cs="Arial"/>
        </w:rPr>
        <w:t>For more information visit: hsc</w:t>
      </w:r>
      <w:r w:rsidR="00786D1D" w:rsidRPr="002C5BAA">
        <w:rPr>
          <w:rFonts w:ascii="Arial" w:hAnsi="Arial" w:cs="Arial"/>
        </w:rPr>
        <w:t>sn</w:t>
      </w:r>
      <w:r w:rsidRPr="002C5BAA">
        <w:rPr>
          <w:rFonts w:ascii="Arial" w:hAnsi="Arial" w:cs="Arial"/>
        </w:rPr>
        <w:t>health</w:t>
      </w:r>
      <w:r w:rsidR="00786D1D" w:rsidRPr="002C5BAA">
        <w:rPr>
          <w:rFonts w:ascii="Arial" w:hAnsi="Arial" w:cs="Arial"/>
        </w:rPr>
        <w:t>plan</w:t>
      </w:r>
      <w:r w:rsidRPr="002C5BAA">
        <w:rPr>
          <w:rFonts w:ascii="Arial" w:hAnsi="Arial" w:cs="Arial"/>
        </w:rPr>
        <w:t>.org.</w:t>
      </w:r>
    </w:p>
    <w:p w14:paraId="11D80BF5" w14:textId="77777777" w:rsidR="002A6DDA" w:rsidRPr="002C5BAA" w:rsidRDefault="002A6DDA" w:rsidP="002A6DDA">
      <w:pPr>
        <w:jc w:val="center"/>
        <w:rPr>
          <w:rFonts w:ascii="Arial" w:hAnsi="Arial" w:cs="Arial"/>
        </w:rPr>
      </w:pPr>
      <w:r w:rsidRPr="002C5BAA">
        <w:rPr>
          <w:rFonts w:ascii="Arial" w:hAnsi="Arial" w:cs="Arial"/>
        </w:rPr>
        <w:t>For reasonable accommodations, please call (202) 467-2737.</w:t>
      </w:r>
    </w:p>
    <w:p w14:paraId="09EA6138" w14:textId="204C21EA" w:rsidR="002A6DDA" w:rsidRPr="002C5BAA" w:rsidRDefault="002A6DDA" w:rsidP="002A6DDA">
      <w:pPr>
        <w:rPr>
          <w:rFonts w:ascii="Arial" w:hAnsi="Arial" w:cs="Arial"/>
        </w:rPr>
      </w:pPr>
      <w:r w:rsidRPr="002C5BAA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AF4D808" wp14:editId="4E109FDE">
            <wp:simplePos x="0" y="0"/>
            <wp:positionH relativeFrom="margin">
              <wp:posOffset>182880</wp:posOffset>
            </wp:positionH>
            <wp:positionV relativeFrom="paragraph">
              <wp:posOffset>209232</wp:posOffset>
            </wp:positionV>
            <wp:extent cx="6126480" cy="3701415"/>
            <wp:effectExtent l="0" t="0" r="7620" b="0"/>
            <wp:wrapTight wrapText="bothSides">
              <wp:wrapPolygon edited="0">
                <wp:start x="0" y="0"/>
                <wp:lineTo x="0" y="21455"/>
                <wp:lineTo x="21560" y="21455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SN_Best Practices 10-31-18 JPE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7FA069F2" w14:textId="77777777" w:rsidR="002A6DDA" w:rsidRPr="002C5BAA" w:rsidRDefault="002A6DDA" w:rsidP="002A6DDA">
      <w:pPr>
        <w:rPr>
          <w:rFonts w:ascii="Arial" w:hAnsi="Arial" w:cs="Arial"/>
        </w:rPr>
      </w:pPr>
    </w:p>
    <w:p w14:paraId="480D697E" w14:textId="77777777" w:rsidR="002A6DDA" w:rsidRPr="002C5BAA" w:rsidRDefault="002A6DDA" w:rsidP="002A6DDA">
      <w:pPr>
        <w:rPr>
          <w:rFonts w:ascii="Arial" w:hAnsi="Arial" w:cs="Arial"/>
        </w:rPr>
      </w:pPr>
    </w:p>
    <w:p w14:paraId="4594D4EC" w14:textId="77777777" w:rsidR="002A6DDA" w:rsidRPr="002C5BAA" w:rsidRDefault="002A6DDA" w:rsidP="002A6DDA">
      <w:pPr>
        <w:rPr>
          <w:rFonts w:ascii="Arial" w:hAnsi="Arial" w:cs="Arial"/>
        </w:rPr>
      </w:pPr>
    </w:p>
    <w:p w14:paraId="79B94CE1" w14:textId="77777777" w:rsidR="002A6DDA" w:rsidRPr="002C5BAA" w:rsidRDefault="002A6DDA" w:rsidP="002A6DDA">
      <w:pPr>
        <w:rPr>
          <w:rFonts w:ascii="Arial" w:hAnsi="Arial" w:cs="Arial"/>
        </w:rPr>
      </w:pPr>
    </w:p>
    <w:p w14:paraId="54C74A33" w14:textId="77777777" w:rsidR="008E363B" w:rsidRPr="002C5BAA" w:rsidRDefault="008E363B" w:rsidP="002A6DDA">
      <w:pPr>
        <w:rPr>
          <w:rFonts w:ascii="Arial" w:hAnsi="Arial" w:cs="Arial"/>
        </w:rPr>
      </w:pPr>
    </w:p>
    <w:sectPr w:rsidR="008E363B" w:rsidRPr="002C5BAA" w:rsidSect="009E7379">
      <w:headerReference w:type="default" r:id="rId14"/>
      <w:footerReference w:type="default" r:id="rId15"/>
      <w:pgSz w:w="11952" w:h="15840" w:code="1"/>
      <w:pgMar w:top="1152" w:right="1152" w:bottom="1152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D20A" w14:textId="77777777" w:rsidR="00F80C98" w:rsidRDefault="00F80C98" w:rsidP="006675ED">
      <w:r>
        <w:separator/>
      </w:r>
    </w:p>
  </w:endnote>
  <w:endnote w:type="continuationSeparator" w:id="0">
    <w:p w14:paraId="7F4BA0AF" w14:textId="77777777" w:rsidR="00F80C98" w:rsidRDefault="00F80C98" w:rsidP="0066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C977" w14:textId="77777777" w:rsidR="002A6DDA" w:rsidRPr="00385A02" w:rsidRDefault="002A6DDA" w:rsidP="002A6DDA">
    <w:pPr>
      <w:jc w:val="center"/>
      <w:rPr>
        <w:rFonts w:ascii="Georgia" w:hAnsi="Georgia"/>
        <w:color w:val="0066CC"/>
        <w:sz w:val="20"/>
        <w:szCs w:val="20"/>
      </w:rPr>
    </w:pPr>
    <w:bookmarkStart w:id="1" w:name="_Hlk522539954"/>
    <w:bookmarkStart w:id="2" w:name="_Hlk522539955"/>
    <w:bookmarkStart w:id="3" w:name="_Hlk523309318"/>
    <w:bookmarkStart w:id="4" w:name="_Hlk523309319"/>
    <w:bookmarkStart w:id="5" w:name="_Hlk523309410"/>
    <w:bookmarkStart w:id="6" w:name="_Hlk523309411"/>
    <w:bookmarkStart w:id="7" w:name="_Hlk523309412"/>
    <w:bookmarkStart w:id="8" w:name="_Hlk523309413"/>
    <w:bookmarkStart w:id="9" w:name="_Hlk523309423"/>
    <w:bookmarkStart w:id="10" w:name="_Hlk523309424"/>
    <w:bookmarkStart w:id="11" w:name="_Hlk523309647"/>
    <w:bookmarkStart w:id="12" w:name="_Hlk523309648"/>
    <w:bookmarkStart w:id="13" w:name="_Hlk523309666"/>
    <w:bookmarkStart w:id="14" w:name="_Hlk523309667"/>
    <w:r w:rsidRPr="00385A02">
      <w:rPr>
        <w:rFonts w:ascii="Georgia" w:hAnsi="Georgia"/>
        <w:color w:val="0066CC"/>
        <w:sz w:val="20"/>
        <w:szCs w:val="20"/>
      </w:rPr>
      <w:t>●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</w:t>
    </w:r>
    <w:r w:rsidRPr="00385A02">
      <w:rPr>
        <w:rFonts w:ascii="Georgia" w:hAnsi="Georgia"/>
        <w:color w:val="FFCC00"/>
        <w:sz w:val="20"/>
        <w:szCs w:val="20"/>
      </w:rPr>
      <w:t>●</w:t>
    </w:r>
    <w:r>
      <w:rPr>
        <w:rFonts w:ascii="Georgia" w:hAnsi="Georgia"/>
        <w:color w:val="FFCC00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● 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FFCC00"/>
        <w:sz w:val="20"/>
        <w:szCs w:val="20"/>
      </w:rPr>
      <w:t>●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bookmarkStart w:id="15" w:name="_Hlk517190241"/>
    <w:r w:rsidRPr="00385A02">
      <w:rPr>
        <w:rFonts w:ascii="Georgia" w:hAnsi="Georgia"/>
        <w:color w:val="0066CC"/>
        <w:sz w:val="20"/>
        <w:szCs w:val="20"/>
      </w:rPr>
      <w:t>●</w:t>
    </w:r>
    <w:bookmarkEnd w:id="15"/>
    <w:r w:rsidRPr="00385A02">
      <w:rPr>
        <w:rFonts w:ascii="Georgia" w:hAnsi="Georgia"/>
        <w:color w:val="0066CC"/>
        <w:sz w:val="20"/>
        <w:szCs w:val="20"/>
      </w:rPr>
      <w:t xml:space="preserve"> 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FFCC00"/>
        <w:sz w:val="20"/>
        <w:szCs w:val="20"/>
      </w:rPr>
      <w:t>●</w:t>
    </w:r>
    <w:r>
      <w:rPr>
        <w:rFonts w:ascii="Georgia" w:hAnsi="Georgia"/>
        <w:color w:val="FFCC00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●</w:t>
    </w:r>
    <w:r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</w:t>
    </w:r>
    <w:r w:rsidRPr="00385A02">
      <w:rPr>
        <w:rFonts w:ascii="Georgia" w:hAnsi="Georgia"/>
        <w:color w:val="FFCC00"/>
        <w:sz w:val="20"/>
        <w:szCs w:val="20"/>
      </w:rPr>
      <w:t xml:space="preserve">● </w:t>
    </w:r>
    <w:r>
      <w:rPr>
        <w:rFonts w:ascii="Georgia" w:hAnsi="Georgia"/>
        <w:color w:val="FFCC00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●</w:t>
    </w:r>
  </w:p>
  <w:p w14:paraId="5DD9BA10" w14:textId="77777777" w:rsidR="002A6DDA" w:rsidRDefault="002A6DDA" w:rsidP="002A6DDA">
    <w:pPr>
      <w:jc w:val="center"/>
      <w:rPr>
        <w:rFonts w:ascii="Arial Narrow" w:hAnsi="Arial Narrow" w:cs="Arial"/>
        <w:color w:val="0066CC"/>
        <w:sz w:val="17"/>
        <w:szCs w:val="17"/>
      </w:rPr>
    </w:pPr>
    <w:r w:rsidRPr="00385A02">
      <w:rPr>
        <w:rFonts w:ascii="Arial Narrow" w:hAnsi="Arial Narrow" w:cs="Arial"/>
        <w:b/>
        <w:color w:val="0066CC"/>
        <w:sz w:val="17"/>
        <w:szCs w:val="17"/>
      </w:rPr>
      <w:t>Health Services for Children with Special Needs, Inc.</w:t>
    </w:r>
    <w:r w:rsidRPr="00385A02">
      <w:rPr>
        <w:rFonts w:ascii="Arial Narrow" w:hAnsi="Arial Narrow" w:cs="Arial"/>
        <w:color w:val="0066CC"/>
        <w:sz w:val="17"/>
        <w:szCs w:val="17"/>
      </w:rPr>
      <w:t xml:space="preserve"> </w:t>
    </w:r>
    <w:r w:rsidRPr="00385A02">
      <w:rPr>
        <w:rFonts w:ascii="Arial Narrow" w:hAnsi="Arial Narrow" w:cs="Arial"/>
        <w:sz w:val="17"/>
        <w:szCs w:val="17"/>
      </w:rPr>
      <w:t>1101 Vermont Avenue NW, Ste</w:t>
    </w:r>
    <w:r>
      <w:rPr>
        <w:rFonts w:ascii="Arial Narrow" w:hAnsi="Arial Narrow" w:cs="Arial"/>
        <w:sz w:val="17"/>
        <w:szCs w:val="17"/>
      </w:rPr>
      <w:t>.</w:t>
    </w:r>
    <w:r w:rsidRPr="00385A02">
      <w:rPr>
        <w:rFonts w:ascii="Arial Narrow" w:hAnsi="Arial Narrow" w:cs="Arial"/>
        <w:sz w:val="17"/>
        <w:szCs w:val="17"/>
      </w:rPr>
      <w:t xml:space="preserve"> 1201, Washington, DC </w:t>
    </w:r>
    <w:r w:rsidRPr="00043588">
      <w:rPr>
        <w:rFonts w:ascii="Arial Narrow" w:hAnsi="Arial Narrow" w:cs="Arial"/>
        <w:sz w:val="17"/>
        <w:szCs w:val="17"/>
      </w:rPr>
      <w:t>20005</w:t>
    </w:r>
    <w:r w:rsidRPr="00385A02">
      <w:rPr>
        <w:rFonts w:ascii="Arial Narrow" w:hAnsi="Arial Narrow" w:cs="Arial"/>
        <w:color w:val="0066CC"/>
        <w:sz w:val="17"/>
        <w:szCs w:val="17"/>
      </w:rPr>
      <w:t xml:space="preserve"> </w:t>
    </w:r>
    <w:r>
      <w:rPr>
        <w:rFonts w:ascii="Arial Narrow" w:hAnsi="Arial Narrow" w:cs="Arial"/>
        <w:color w:val="0066CC"/>
        <w:sz w:val="17"/>
        <w:szCs w:val="17"/>
      </w:rPr>
      <w:t>(</w:t>
    </w:r>
    <w:r w:rsidRPr="00385A02">
      <w:rPr>
        <w:rFonts w:ascii="Arial Narrow" w:hAnsi="Arial Narrow" w:cs="Arial"/>
        <w:color w:val="0066CC"/>
        <w:sz w:val="17"/>
        <w:szCs w:val="17"/>
      </w:rPr>
      <w:t>202</w:t>
    </w:r>
    <w:r>
      <w:rPr>
        <w:rFonts w:ascii="Arial Narrow" w:hAnsi="Arial Narrow" w:cs="Arial"/>
        <w:color w:val="0066CC"/>
        <w:sz w:val="17"/>
        <w:szCs w:val="17"/>
      </w:rPr>
      <w:t xml:space="preserve">) </w:t>
    </w:r>
    <w:r w:rsidRPr="00385A02">
      <w:rPr>
        <w:rFonts w:ascii="Arial Narrow" w:hAnsi="Arial Narrow" w:cs="Arial"/>
        <w:color w:val="0066CC"/>
        <w:sz w:val="17"/>
        <w:szCs w:val="17"/>
      </w:rPr>
      <w:t>467.2737</w:t>
    </w:r>
  </w:p>
  <w:p w14:paraId="04C3DDDE" w14:textId="77777777" w:rsidR="002A6DDA" w:rsidRDefault="002A6DDA" w:rsidP="002A6DDA">
    <w:pPr>
      <w:jc w:val="center"/>
      <w:rPr>
        <w:rFonts w:ascii="Arial Narrow" w:hAnsi="Arial Narrow" w:cs="Arial"/>
        <w:color w:val="0066CC"/>
        <w:sz w:val="17"/>
        <w:szCs w:val="17"/>
      </w:rPr>
    </w:pPr>
    <w:r>
      <w:rPr>
        <w:rFonts w:ascii="Arial Narrow" w:hAnsi="Arial Narrow" w:cs="Arial"/>
        <w:b/>
        <w:color w:val="0066CC"/>
        <w:sz w:val="17"/>
        <w:szCs w:val="17"/>
      </w:rPr>
      <w:t>Family and Community Development Outreach Department</w:t>
    </w:r>
    <w:r w:rsidRPr="00385A02">
      <w:rPr>
        <w:rFonts w:ascii="Arial Narrow" w:hAnsi="Arial Narrow" w:cs="Arial"/>
        <w:color w:val="0066CC"/>
        <w:sz w:val="17"/>
        <w:szCs w:val="17"/>
      </w:rPr>
      <w:t xml:space="preserve"> </w:t>
    </w:r>
    <w:r>
      <w:rPr>
        <w:rFonts w:ascii="Arial Narrow" w:hAnsi="Arial Narrow" w:cs="Arial"/>
        <w:sz w:val="17"/>
        <w:szCs w:val="17"/>
      </w:rPr>
      <w:t>3400 Martin Luther King Jr. Avenue SE</w:t>
    </w:r>
    <w:r w:rsidRPr="00385A02">
      <w:rPr>
        <w:rFonts w:ascii="Arial Narrow" w:hAnsi="Arial Narrow" w:cs="Arial"/>
        <w:sz w:val="17"/>
        <w:szCs w:val="17"/>
      </w:rPr>
      <w:t xml:space="preserve">, Washington, DC </w:t>
    </w:r>
    <w:r>
      <w:rPr>
        <w:rFonts w:ascii="Arial Narrow" w:hAnsi="Arial Narrow" w:cs="Arial"/>
        <w:sz w:val="17"/>
        <w:szCs w:val="17"/>
      </w:rPr>
      <w:t>20032</w:t>
    </w:r>
    <w:r w:rsidRPr="00385A02">
      <w:rPr>
        <w:rFonts w:ascii="Arial Narrow" w:hAnsi="Arial Narrow" w:cs="Arial"/>
        <w:color w:val="0066CC"/>
        <w:sz w:val="17"/>
        <w:szCs w:val="17"/>
      </w:rPr>
      <w:t xml:space="preserve"> </w:t>
    </w:r>
    <w:r>
      <w:rPr>
        <w:rFonts w:ascii="Arial Narrow" w:hAnsi="Arial Narrow" w:cs="Arial"/>
        <w:color w:val="0066CC"/>
        <w:sz w:val="17"/>
        <w:szCs w:val="17"/>
      </w:rPr>
      <w:t>(</w:t>
    </w:r>
    <w:r w:rsidRPr="00385A02">
      <w:rPr>
        <w:rFonts w:ascii="Arial Narrow" w:hAnsi="Arial Narrow" w:cs="Arial"/>
        <w:color w:val="0066CC"/>
        <w:sz w:val="17"/>
        <w:szCs w:val="17"/>
      </w:rPr>
      <w:t>202</w:t>
    </w:r>
    <w:r>
      <w:rPr>
        <w:rFonts w:ascii="Arial Narrow" w:hAnsi="Arial Narrow" w:cs="Arial"/>
        <w:color w:val="0066CC"/>
        <w:sz w:val="17"/>
        <w:szCs w:val="17"/>
      </w:rPr>
      <w:t>) 580.6485</w:t>
    </w:r>
  </w:p>
  <w:p w14:paraId="69235042" w14:textId="77777777" w:rsidR="00FD4154" w:rsidRPr="002A6DDA" w:rsidRDefault="00786D1D" w:rsidP="002A6DDA">
    <w:pPr>
      <w:jc w:val="center"/>
    </w:pPr>
    <w:r>
      <w:rPr>
        <w:rFonts w:ascii="Arial Narrow" w:hAnsi="Arial Narrow" w:cs="Arial"/>
        <w:b/>
        <w:color w:val="0066CC"/>
        <w:sz w:val="17"/>
        <w:szCs w:val="17"/>
      </w:rPr>
      <w:t>www.hscsnhealthplan</w:t>
    </w:r>
    <w:r w:rsidR="002A6DDA">
      <w:rPr>
        <w:rFonts w:ascii="Arial Narrow" w:hAnsi="Arial Narrow" w:cs="Arial"/>
        <w:b/>
        <w:color w:val="0066CC"/>
        <w:sz w:val="17"/>
        <w:szCs w:val="17"/>
      </w:rPr>
      <w:t>.org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DA834" w14:textId="77777777" w:rsidR="00F80C98" w:rsidRDefault="00F80C98" w:rsidP="006675ED">
      <w:r>
        <w:separator/>
      </w:r>
    </w:p>
  </w:footnote>
  <w:footnote w:type="continuationSeparator" w:id="0">
    <w:p w14:paraId="0E001462" w14:textId="77777777" w:rsidR="00F80C98" w:rsidRDefault="00F80C98" w:rsidP="0066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197FC" w14:textId="1D549502" w:rsidR="004D296C" w:rsidRDefault="004D296C" w:rsidP="004D29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3A4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1C36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8667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1D2C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9A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F849B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36870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D627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DC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2E6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9E9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7E1584"/>
    <w:multiLevelType w:val="hybridMultilevel"/>
    <w:tmpl w:val="585A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743E4"/>
    <w:multiLevelType w:val="hybridMultilevel"/>
    <w:tmpl w:val="665E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2sDAwNTSyNDc1NDRV0lEKTi0uzszPAykwrgUAKjXiUiwAAAA="/>
  </w:docVars>
  <w:rsids>
    <w:rsidRoot w:val="006843CB"/>
    <w:rsid w:val="000042E2"/>
    <w:rsid w:val="00010DB1"/>
    <w:rsid w:val="00025A3C"/>
    <w:rsid w:val="000349D5"/>
    <w:rsid w:val="00035F0D"/>
    <w:rsid w:val="00040F1C"/>
    <w:rsid w:val="00041197"/>
    <w:rsid w:val="00041FF2"/>
    <w:rsid w:val="00050337"/>
    <w:rsid w:val="00060737"/>
    <w:rsid w:val="000671F4"/>
    <w:rsid w:val="00072DA9"/>
    <w:rsid w:val="00080DA3"/>
    <w:rsid w:val="0008117B"/>
    <w:rsid w:val="000A60DA"/>
    <w:rsid w:val="000A6E64"/>
    <w:rsid w:val="000C2A30"/>
    <w:rsid w:val="000C5905"/>
    <w:rsid w:val="000D0803"/>
    <w:rsid w:val="000D49E8"/>
    <w:rsid w:val="000F7612"/>
    <w:rsid w:val="000F771D"/>
    <w:rsid w:val="0010041F"/>
    <w:rsid w:val="0010376E"/>
    <w:rsid w:val="00106EB6"/>
    <w:rsid w:val="0010704A"/>
    <w:rsid w:val="0011287B"/>
    <w:rsid w:val="001130BD"/>
    <w:rsid w:val="001175EC"/>
    <w:rsid w:val="00121F52"/>
    <w:rsid w:val="00123AF5"/>
    <w:rsid w:val="001247A3"/>
    <w:rsid w:val="00125EA2"/>
    <w:rsid w:val="00151C78"/>
    <w:rsid w:val="00154A13"/>
    <w:rsid w:val="001659BC"/>
    <w:rsid w:val="001905F4"/>
    <w:rsid w:val="00196296"/>
    <w:rsid w:val="00196AA2"/>
    <w:rsid w:val="001C3652"/>
    <w:rsid w:val="001D7FF6"/>
    <w:rsid w:val="001E0CFA"/>
    <w:rsid w:val="001E79FE"/>
    <w:rsid w:val="001F75F9"/>
    <w:rsid w:val="002167B3"/>
    <w:rsid w:val="0022347B"/>
    <w:rsid w:val="00244837"/>
    <w:rsid w:val="0024559B"/>
    <w:rsid w:val="0027145A"/>
    <w:rsid w:val="00280C10"/>
    <w:rsid w:val="002A6DDA"/>
    <w:rsid w:val="002C48F2"/>
    <w:rsid w:val="002C5BAA"/>
    <w:rsid w:val="002D2806"/>
    <w:rsid w:val="002E214C"/>
    <w:rsid w:val="002E6328"/>
    <w:rsid w:val="002E6A4E"/>
    <w:rsid w:val="002F0C5E"/>
    <w:rsid w:val="002F7369"/>
    <w:rsid w:val="0030249B"/>
    <w:rsid w:val="00313107"/>
    <w:rsid w:val="0031341A"/>
    <w:rsid w:val="00324960"/>
    <w:rsid w:val="00332A2D"/>
    <w:rsid w:val="00333FEF"/>
    <w:rsid w:val="0033425D"/>
    <w:rsid w:val="00334984"/>
    <w:rsid w:val="003416E3"/>
    <w:rsid w:val="0034325B"/>
    <w:rsid w:val="0035495B"/>
    <w:rsid w:val="0036038E"/>
    <w:rsid w:val="0036275E"/>
    <w:rsid w:val="0036739C"/>
    <w:rsid w:val="00377B1E"/>
    <w:rsid w:val="003815CE"/>
    <w:rsid w:val="00385A02"/>
    <w:rsid w:val="003863F0"/>
    <w:rsid w:val="003A2E1C"/>
    <w:rsid w:val="003D2779"/>
    <w:rsid w:val="003E58FB"/>
    <w:rsid w:val="003E7D0F"/>
    <w:rsid w:val="003F0B1D"/>
    <w:rsid w:val="003F22B8"/>
    <w:rsid w:val="00406448"/>
    <w:rsid w:val="00423178"/>
    <w:rsid w:val="00427BFC"/>
    <w:rsid w:val="004418CA"/>
    <w:rsid w:val="0045201A"/>
    <w:rsid w:val="00463235"/>
    <w:rsid w:val="00466C0C"/>
    <w:rsid w:val="00467051"/>
    <w:rsid w:val="00471D41"/>
    <w:rsid w:val="00476392"/>
    <w:rsid w:val="00480D5D"/>
    <w:rsid w:val="004915BD"/>
    <w:rsid w:val="004A4A21"/>
    <w:rsid w:val="004B2941"/>
    <w:rsid w:val="004B36C2"/>
    <w:rsid w:val="004B7C34"/>
    <w:rsid w:val="004D296C"/>
    <w:rsid w:val="004D5648"/>
    <w:rsid w:val="004E32AE"/>
    <w:rsid w:val="004E6110"/>
    <w:rsid w:val="004F42F1"/>
    <w:rsid w:val="004F63A5"/>
    <w:rsid w:val="0050059E"/>
    <w:rsid w:val="00512103"/>
    <w:rsid w:val="005655E4"/>
    <w:rsid w:val="005676C5"/>
    <w:rsid w:val="00575931"/>
    <w:rsid w:val="00576770"/>
    <w:rsid w:val="00593AC6"/>
    <w:rsid w:val="00593E48"/>
    <w:rsid w:val="00596B50"/>
    <w:rsid w:val="005B5D6D"/>
    <w:rsid w:val="005B5F16"/>
    <w:rsid w:val="005E54DA"/>
    <w:rsid w:val="00605BD7"/>
    <w:rsid w:val="00606E97"/>
    <w:rsid w:val="00611832"/>
    <w:rsid w:val="00625EB5"/>
    <w:rsid w:val="00636C5C"/>
    <w:rsid w:val="00641296"/>
    <w:rsid w:val="00657A65"/>
    <w:rsid w:val="006642E9"/>
    <w:rsid w:val="006675ED"/>
    <w:rsid w:val="00674081"/>
    <w:rsid w:val="00682E9D"/>
    <w:rsid w:val="006843CB"/>
    <w:rsid w:val="00687335"/>
    <w:rsid w:val="006B14BA"/>
    <w:rsid w:val="006D2B4A"/>
    <w:rsid w:val="006D2ED1"/>
    <w:rsid w:val="006D5ABB"/>
    <w:rsid w:val="006E25DF"/>
    <w:rsid w:val="006F0AB5"/>
    <w:rsid w:val="00703140"/>
    <w:rsid w:val="00710D5C"/>
    <w:rsid w:val="00712CE0"/>
    <w:rsid w:val="00713AED"/>
    <w:rsid w:val="00725E78"/>
    <w:rsid w:val="0075135D"/>
    <w:rsid w:val="007712C3"/>
    <w:rsid w:val="007823A3"/>
    <w:rsid w:val="00783C6A"/>
    <w:rsid w:val="00785442"/>
    <w:rsid w:val="00786D1D"/>
    <w:rsid w:val="007A5E2C"/>
    <w:rsid w:val="007C1716"/>
    <w:rsid w:val="007C3DCD"/>
    <w:rsid w:val="007D013F"/>
    <w:rsid w:val="007D01A3"/>
    <w:rsid w:val="007F4DE7"/>
    <w:rsid w:val="0081245A"/>
    <w:rsid w:val="00853F74"/>
    <w:rsid w:val="00862725"/>
    <w:rsid w:val="00863217"/>
    <w:rsid w:val="00863CDE"/>
    <w:rsid w:val="00871673"/>
    <w:rsid w:val="00884F04"/>
    <w:rsid w:val="00887C5C"/>
    <w:rsid w:val="00891CC8"/>
    <w:rsid w:val="008A45C3"/>
    <w:rsid w:val="008A46A2"/>
    <w:rsid w:val="008A6858"/>
    <w:rsid w:val="008C217C"/>
    <w:rsid w:val="008D1C9E"/>
    <w:rsid w:val="008E0487"/>
    <w:rsid w:val="008E2B46"/>
    <w:rsid w:val="008E363B"/>
    <w:rsid w:val="008F5479"/>
    <w:rsid w:val="008F7886"/>
    <w:rsid w:val="009064BE"/>
    <w:rsid w:val="00912339"/>
    <w:rsid w:val="009150FD"/>
    <w:rsid w:val="00920331"/>
    <w:rsid w:val="00923719"/>
    <w:rsid w:val="00932D3A"/>
    <w:rsid w:val="00955816"/>
    <w:rsid w:val="00965EDD"/>
    <w:rsid w:val="009778A9"/>
    <w:rsid w:val="00983082"/>
    <w:rsid w:val="00983F84"/>
    <w:rsid w:val="00992ED8"/>
    <w:rsid w:val="00994F0F"/>
    <w:rsid w:val="009973C4"/>
    <w:rsid w:val="009A42A5"/>
    <w:rsid w:val="009B172D"/>
    <w:rsid w:val="009C0D21"/>
    <w:rsid w:val="009C16D0"/>
    <w:rsid w:val="009D04E7"/>
    <w:rsid w:val="009D0A05"/>
    <w:rsid w:val="009E3277"/>
    <w:rsid w:val="009E3B79"/>
    <w:rsid w:val="009E5671"/>
    <w:rsid w:val="009E7379"/>
    <w:rsid w:val="009F226F"/>
    <w:rsid w:val="009F459D"/>
    <w:rsid w:val="009F71BE"/>
    <w:rsid w:val="00A16A72"/>
    <w:rsid w:val="00A2292E"/>
    <w:rsid w:val="00A275DE"/>
    <w:rsid w:val="00A306AB"/>
    <w:rsid w:val="00A5571B"/>
    <w:rsid w:val="00A70707"/>
    <w:rsid w:val="00A749FC"/>
    <w:rsid w:val="00A822D1"/>
    <w:rsid w:val="00A85280"/>
    <w:rsid w:val="00A96DAF"/>
    <w:rsid w:val="00A96DF4"/>
    <w:rsid w:val="00AA2B3A"/>
    <w:rsid w:val="00AA3309"/>
    <w:rsid w:val="00AB18AD"/>
    <w:rsid w:val="00AB613A"/>
    <w:rsid w:val="00AD4C76"/>
    <w:rsid w:val="00AE2333"/>
    <w:rsid w:val="00AE42CB"/>
    <w:rsid w:val="00AF50DC"/>
    <w:rsid w:val="00B01DA7"/>
    <w:rsid w:val="00B028AF"/>
    <w:rsid w:val="00B0489E"/>
    <w:rsid w:val="00B04ED0"/>
    <w:rsid w:val="00B12CE3"/>
    <w:rsid w:val="00B13826"/>
    <w:rsid w:val="00B14164"/>
    <w:rsid w:val="00B17737"/>
    <w:rsid w:val="00B205A8"/>
    <w:rsid w:val="00B21E9A"/>
    <w:rsid w:val="00B37606"/>
    <w:rsid w:val="00B548F6"/>
    <w:rsid w:val="00B6417B"/>
    <w:rsid w:val="00B646DD"/>
    <w:rsid w:val="00B740AD"/>
    <w:rsid w:val="00B83608"/>
    <w:rsid w:val="00B938AE"/>
    <w:rsid w:val="00BB0D14"/>
    <w:rsid w:val="00BC44D8"/>
    <w:rsid w:val="00BD25BF"/>
    <w:rsid w:val="00BD3411"/>
    <w:rsid w:val="00BE5897"/>
    <w:rsid w:val="00C06E69"/>
    <w:rsid w:val="00C4056F"/>
    <w:rsid w:val="00C53D3D"/>
    <w:rsid w:val="00C548FB"/>
    <w:rsid w:val="00C60582"/>
    <w:rsid w:val="00C80867"/>
    <w:rsid w:val="00C808C4"/>
    <w:rsid w:val="00C80C71"/>
    <w:rsid w:val="00C85674"/>
    <w:rsid w:val="00C86C9B"/>
    <w:rsid w:val="00C87DBC"/>
    <w:rsid w:val="00C9798D"/>
    <w:rsid w:val="00CA3D5E"/>
    <w:rsid w:val="00CA52A6"/>
    <w:rsid w:val="00CA5BEE"/>
    <w:rsid w:val="00CC48BD"/>
    <w:rsid w:val="00CC533D"/>
    <w:rsid w:val="00CD1EB1"/>
    <w:rsid w:val="00CE1715"/>
    <w:rsid w:val="00CE7E82"/>
    <w:rsid w:val="00CF57BA"/>
    <w:rsid w:val="00D06278"/>
    <w:rsid w:val="00D118C9"/>
    <w:rsid w:val="00D162E8"/>
    <w:rsid w:val="00D33D5B"/>
    <w:rsid w:val="00D47011"/>
    <w:rsid w:val="00D5447D"/>
    <w:rsid w:val="00D731FB"/>
    <w:rsid w:val="00D840E0"/>
    <w:rsid w:val="00D9299D"/>
    <w:rsid w:val="00D95CD3"/>
    <w:rsid w:val="00DA2D3B"/>
    <w:rsid w:val="00DB4A69"/>
    <w:rsid w:val="00DC2BF1"/>
    <w:rsid w:val="00DD0C31"/>
    <w:rsid w:val="00DD6426"/>
    <w:rsid w:val="00DD6C4D"/>
    <w:rsid w:val="00DE2EA1"/>
    <w:rsid w:val="00DF38AC"/>
    <w:rsid w:val="00DF7E2C"/>
    <w:rsid w:val="00E0203F"/>
    <w:rsid w:val="00E127AA"/>
    <w:rsid w:val="00E2079C"/>
    <w:rsid w:val="00E21EC0"/>
    <w:rsid w:val="00E36142"/>
    <w:rsid w:val="00E54227"/>
    <w:rsid w:val="00E64709"/>
    <w:rsid w:val="00E93BF5"/>
    <w:rsid w:val="00EB4726"/>
    <w:rsid w:val="00EC10A4"/>
    <w:rsid w:val="00EE7156"/>
    <w:rsid w:val="00EE74D6"/>
    <w:rsid w:val="00F13711"/>
    <w:rsid w:val="00F23024"/>
    <w:rsid w:val="00F312B7"/>
    <w:rsid w:val="00F319CC"/>
    <w:rsid w:val="00F3360E"/>
    <w:rsid w:val="00F3450B"/>
    <w:rsid w:val="00F4181D"/>
    <w:rsid w:val="00F53585"/>
    <w:rsid w:val="00F54EDF"/>
    <w:rsid w:val="00F62090"/>
    <w:rsid w:val="00F75D17"/>
    <w:rsid w:val="00F80C98"/>
    <w:rsid w:val="00F93588"/>
    <w:rsid w:val="00F93669"/>
    <w:rsid w:val="00FB6329"/>
    <w:rsid w:val="00FC41C8"/>
    <w:rsid w:val="00FD4154"/>
    <w:rsid w:val="00FE1701"/>
    <w:rsid w:val="00FF087E"/>
    <w:rsid w:val="00FF43D0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E0393"/>
  <w15:docId w15:val="{1D425CD4-DC99-4B62-998B-ED938C4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4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54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A69"/>
    <w:rPr>
      <w:color w:val="0000FF"/>
      <w:u w:val="single"/>
    </w:rPr>
  </w:style>
  <w:style w:type="character" w:customStyle="1" w:styleId="Heading2Char">
    <w:name w:val="Heading 2 Char"/>
    <w:link w:val="Heading2"/>
    <w:rsid w:val="00E5422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1Char">
    <w:name w:val="Heading 1 Char"/>
    <w:link w:val="Heading1"/>
    <w:rsid w:val="00E542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12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197"/>
    <w:pPr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675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75E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75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75ED"/>
    <w:rPr>
      <w:sz w:val="24"/>
      <w:szCs w:val="24"/>
    </w:rPr>
  </w:style>
  <w:style w:type="character" w:styleId="CommentReference">
    <w:name w:val="annotation reference"/>
    <w:rsid w:val="00B21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1E9A"/>
  </w:style>
  <w:style w:type="paragraph" w:styleId="CommentSubject">
    <w:name w:val="annotation subject"/>
    <w:basedOn w:val="CommentText"/>
    <w:next w:val="CommentText"/>
    <w:link w:val="CommentSubjectChar"/>
    <w:rsid w:val="00B21E9A"/>
    <w:rPr>
      <w:b/>
      <w:bCs/>
    </w:rPr>
  </w:style>
  <w:style w:type="character" w:customStyle="1" w:styleId="CommentSubjectChar">
    <w:name w:val="Comment Subject Char"/>
    <w:link w:val="CommentSubject"/>
    <w:rsid w:val="00B21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7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0000"/>
                      </w:divBdr>
                      <w:divsChild>
                        <w:div w:id="2000571634">
                          <w:marLeft w:val="6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3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495">
              <w:marLeft w:val="0"/>
              <w:marRight w:val="0"/>
              <w:marTop w:val="0"/>
              <w:marBottom w:val="0"/>
              <w:divBdr>
                <w:top w:val="single" w:sz="2" w:space="0" w:color="E2D1CD"/>
                <w:left w:val="single" w:sz="2" w:space="0" w:color="E2D1CD"/>
                <w:bottom w:val="single" w:sz="2" w:space="0" w:color="E2D1CD"/>
                <w:right w:val="single" w:sz="2" w:space="0" w:color="E2D1CD"/>
              </w:divBdr>
              <w:divsChild>
                <w:div w:id="6596930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15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344">
              <w:marLeft w:val="0"/>
              <w:marRight w:val="0"/>
              <w:marTop w:val="0"/>
              <w:marBottom w:val="0"/>
              <w:divBdr>
                <w:top w:val="single" w:sz="2" w:space="0" w:color="E2D1CD"/>
                <w:left w:val="single" w:sz="2" w:space="0" w:color="E2D1CD"/>
                <w:bottom w:val="single" w:sz="2" w:space="0" w:color="E2D1CD"/>
                <w:right w:val="single" w:sz="2" w:space="0" w:color="E2D1CD"/>
              </w:divBdr>
              <w:divsChild>
                <w:div w:id="2029817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1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50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124">
              <w:marLeft w:val="0"/>
              <w:marRight w:val="0"/>
              <w:marTop w:val="0"/>
              <w:marBottom w:val="0"/>
              <w:divBdr>
                <w:top w:val="single" w:sz="2" w:space="0" w:color="E2D1CD"/>
                <w:left w:val="single" w:sz="2" w:space="0" w:color="E2D1CD"/>
                <w:bottom w:val="single" w:sz="2" w:space="0" w:color="E2D1CD"/>
                <w:right w:val="single" w:sz="2" w:space="0" w:color="E2D1CD"/>
              </w:divBdr>
              <w:divsChild>
                <w:div w:id="5898629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8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scsnhealthplan.org/coronavir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VSspecialty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A0AF3E63A444BB86FFD47C9E73C42" ma:contentTypeVersion="7" ma:contentTypeDescription="Create a new document." ma:contentTypeScope="" ma:versionID="a5bc21d4831171e4988b9452ec7b849b">
  <xsd:schema xmlns:xsd="http://www.w3.org/2001/XMLSchema" xmlns:xs="http://www.w3.org/2001/XMLSchema" xmlns:p="http://schemas.microsoft.com/office/2006/metadata/properties" xmlns:ns3="2f798f38-02a2-4931-9b25-9770563a360e" xmlns:ns4="42c8bca4-7c01-423e-839d-4347e44cd3c9" targetNamespace="http://schemas.microsoft.com/office/2006/metadata/properties" ma:root="true" ma:fieldsID="eefde1fa79652cba00b0ddf270e1c769" ns3:_="" ns4:_="">
    <xsd:import namespace="2f798f38-02a2-4931-9b25-9770563a360e"/>
    <xsd:import namespace="42c8bca4-7c01-423e-839d-4347e44c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8f38-02a2-4931-9b25-9770563a3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8bca4-7c01-423e-839d-4347e44c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4D129-84FD-4562-BE03-FFA422767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E0275-9BC1-455D-A545-A676A77E9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86DCC-2E93-4B33-B11E-73C0DA23E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98f38-02a2-4931-9b25-9770563a360e"/>
    <ds:schemaRef ds:uri="42c8bca4-7c01-423e-839d-4347e44c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pleased to send you the enclosed copy of the HSC Health Care System staff newsletter, the Pulse</vt:lpstr>
    </vt:vector>
  </TitlesOfParts>
  <Company>Microsoft</Company>
  <LinksUpToDate>false</LinksUpToDate>
  <CharactersWithSpaces>1776</CharactersWithSpaces>
  <SharedDoc>false</SharedDoc>
  <HLinks>
    <vt:vector size="36" baseType="variant">
      <vt:variant>
        <vt:i4>2752556</vt:i4>
      </vt:variant>
      <vt:variant>
        <vt:i4>3</vt:i4>
      </vt:variant>
      <vt:variant>
        <vt:i4>0</vt:i4>
      </vt:variant>
      <vt:variant>
        <vt:i4>5</vt:i4>
      </vt:variant>
      <vt:variant>
        <vt:lpwstr>http://www.hscpediatriccenter.org/</vt:lpwstr>
      </vt:variant>
      <vt:variant>
        <vt:lpwstr/>
      </vt:variant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mailto:efowler@cscn.org</vt:lpwstr>
      </vt:variant>
      <vt:variant>
        <vt:lpwstr/>
      </vt:variant>
      <vt:variant>
        <vt:i4>4653064</vt:i4>
      </vt:variant>
      <vt:variant>
        <vt:i4>9</vt:i4>
      </vt:variant>
      <vt:variant>
        <vt:i4>0</vt:i4>
      </vt:variant>
      <vt:variant>
        <vt:i4>5</vt:i4>
      </vt:variant>
      <vt:variant>
        <vt:lpwstr>http://www.hsc-homecare.org/</vt:lpwstr>
      </vt:variant>
      <vt:variant>
        <vt:lpwstr/>
      </vt:variant>
      <vt:variant>
        <vt:i4>6029380</vt:i4>
      </vt:variant>
      <vt:variant>
        <vt:i4>6</vt:i4>
      </vt:variant>
      <vt:variant>
        <vt:i4>0</vt:i4>
      </vt:variant>
      <vt:variant>
        <vt:i4>5</vt:i4>
      </vt:variant>
      <vt:variant>
        <vt:lpwstr>http://www.hscsn-net.org/</vt:lpwstr>
      </vt:variant>
      <vt:variant>
        <vt:lpwstr/>
      </vt:variant>
      <vt:variant>
        <vt:i4>2752556</vt:i4>
      </vt:variant>
      <vt:variant>
        <vt:i4>3</vt:i4>
      </vt:variant>
      <vt:variant>
        <vt:i4>0</vt:i4>
      </vt:variant>
      <vt:variant>
        <vt:i4>5</vt:i4>
      </vt:variant>
      <vt:variant>
        <vt:lpwstr>http://www.hscpediatriccenter.org/</vt:lpwstr>
      </vt:variant>
      <vt:variant>
        <vt:lpwstr/>
      </vt:variant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http://www.hscfoundation.org/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pleased to send you the enclosed copy of the HSC Health Care System staff newsletter, the Pulse</dc:title>
  <dc:creator>Eva Fowler</dc:creator>
  <cp:lastModifiedBy>Edelson, Alex</cp:lastModifiedBy>
  <cp:revision>2</cp:revision>
  <cp:lastPrinted>2018-01-25T21:17:00Z</cp:lastPrinted>
  <dcterms:created xsi:type="dcterms:W3CDTF">2020-03-18T18:17:00Z</dcterms:created>
  <dcterms:modified xsi:type="dcterms:W3CDTF">2020-03-18T18:17:00Z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0x010100585A0AF3E63A444BB86FFD47C9E73C42</vt:lpwstr>
  </property>
</Properties>
</file>